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6D" w:rsidRDefault="00C0556D" w:rsidP="00C05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 входящего контроля в группах нового набора</w:t>
      </w:r>
      <w:r w:rsidRPr="00961F10">
        <w:rPr>
          <w:rFonts w:ascii="Times New Roman" w:hAnsi="Times New Roman" w:cs="Times New Roman"/>
          <w:b/>
          <w:sz w:val="28"/>
          <w:szCs w:val="28"/>
        </w:rPr>
        <w:t>,</w:t>
      </w:r>
    </w:p>
    <w:p w:rsidR="00C0556D" w:rsidRDefault="00C0556D" w:rsidP="00C05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</w:t>
      </w:r>
      <w:r>
        <w:rPr>
          <w:rFonts w:ascii="Times New Roman" w:hAnsi="Times New Roman" w:cs="Times New Roman"/>
          <w:b/>
          <w:sz w:val="28"/>
          <w:szCs w:val="28"/>
        </w:rPr>
        <w:t>ющи</w:t>
      </w:r>
      <w:r w:rsidRPr="00961F10">
        <w:rPr>
          <w:rFonts w:ascii="Times New Roman" w:hAnsi="Times New Roman" w:cs="Times New Roman"/>
          <w:b/>
          <w:sz w:val="28"/>
          <w:szCs w:val="28"/>
        </w:rPr>
        <w:t>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профессиям</w:t>
      </w:r>
    </w:p>
    <w:p w:rsidR="00C0556D" w:rsidRDefault="008E1E2E" w:rsidP="00C055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C0556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="00C055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556D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C0556D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2013A1" w:rsidRDefault="00C0556D" w:rsidP="00C0556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273542" cy="4667098"/>
            <wp:effectExtent l="19050" t="0" r="13208" b="15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013A1" w:rsidSect="00C055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56D"/>
    <w:rsid w:val="002013A1"/>
    <w:rsid w:val="002F47C6"/>
    <w:rsid w:val="00490BBD"/>
    <w:rsid w:val="00707EC5"/>
    <w:rsid w:val="008C3E51"/>
    <w:rsid w:val="008E1E2E"/>
    <w:rsid w:val="008F3163"/>
    <w:rsid w:val="009B14AF"/>
    <w:rsid w:val="00AD5A47"/>
    <w:rsid w:val="00BF4203"/>
    <w:rsid w:val="00C0556D"/>
    <w:rsid w:val="00E11B54"/>
    <w:rsid w:val="00E7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1,8%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23,3%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17,3%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17,5%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41,0%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43.01.09  Повар, кондитер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0.21800000000000003</c:v>
                </c:pt>
                <c:pt idx="1">
                  <c:v>0.23300000000000001</c:v>
                </c:pt>
                <c:pt idx="2">
                  <c:v>0.17300000000000001</c:v>
                </c:pt>
                <c:pt idx="3">
                  <c:v>0.17500000000000002</c:v>
                </c:pt>
                <c:pt idx="4" formatCode="0%">
                  <c:v>0.41000000000000003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43.01.09  Повар, кондитер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0.60000000000000009</c:v>
                </c:pt>
                <c:pt idx="1">
                  <c:v>0.56000000000000005</c:v>
                </c:pt>
                <c:pt idx="2">
                  <c:v>0.56000000000000005</c:v>
                </c:pt>
                <c:pt idx="3">
                  <c:v>0.60000000000000009</c:v>
                </c:pt>
                <c:pt idx="4">
                  <c:v>0.70000000000000007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61,9%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71,2%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63,4%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74,9%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86,6%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43.01.09  Повар, кондитер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Лист1!$D$2:$D$6</c:f>
              <c:numCache>
                <c:formatCode>0.00%</c:formatCode>
                <c:ptCount val="5"/>
                <c:pt idx="0">
                  <c:v>0.61900000000000011</c:v>
                </c:pt>
                <c:pt idx="1">
                  <c:v>0.71200000000000008</c:v>
                </c:pt>
                <c:pt idx="2">
                  <c:v>0.63400000000000012</c:v>
                </c:pt>
                <c:pt idx="3">
                  <c:v>0.74900000000000011</c:v>
                </c:pt>
                <c:pt idx="4">
                  <c:v>0.8660000000000001</c:v>
                </c:pt>
              </c:numCache>
            </c:numRef>
          </c:val>
        </c:ser>
        <c:axId val="25757952"/>
        <c:axId val="25772800"/>
      </c:barChart>
      <c:catAx>
        <c:axId val="25757952"/>
        <c:scaling>
          <c:orientation val="minMax"/>
        </c:scaling>
        <c:axPos val="b"/>
        <c:tickLblPos val="nextTo"/>
        <c:crossAx val="25772800"/>
        <c:crosses val="autoZero"/>
        <c:auto val="1"/>
        <c:lblAlgn val="ctr"/>
        <c:lblOffset val="100"/>
      </c:catAx>
      <c:valAx>
        <c:axId val="25772800"/>
        <c:scaling>
          <c:orientation val="minMax"/>
        </c:scaling>
        <c:axPos val="l"/>
        <c:majorGridlines/>
        <c:numFmt formatCode="0.00%" sourceLinked="1"/>
        <c:tickLblPos val="nextTo"/>
        <c:crossAx val="257579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</dc:creator>
  <cp:lastModifiedBy>Ultra</cp:lastModifiedBy>
  <cp:revision>6</cp:revision>
  <dcterms:created xsi:type="dcterms:W3CDTF">2020-10-02T12:29:00Z</dcterms:created>
  <dcterms:modified xsi:type="dcterms:W3CDTF">2021-11-12T10:02:00Z</dcterms:modified>
</cp:coreProperties>
</file>